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F8" w:rsidRDefault="00DE28F8" w:rsidP="00DE28F8">
      <w:pPr>
        <w:jc w:val="center"/>
        <w:rPr>
          <w:b/>
          <w:sz w:val="28"/>
          <w:szCs w:val="28"/>
        </w:rPr>
      </w:pPr>
      <w:r w:rsidRPr="00F54743">
        <w:rPr>
          <w:b/>
          <w:sz w:val="28"/>
          <w:szCs w:val="28"/>
        </w:rPr>
        <w:t>План-конспект</w:t>
      </w:r>
    </w:p>
    <w:p w:rsidR="001303A9" w:rsidRPr="00A26F87" w:rsidRDefault="001303A9" w:rsidP="001303A9">
      <w:pPr>
        <w:jc w:val="center"/>
        <w:rPr>
          <w:b/>
          <w:sz w:val="28"/>
          <w:szCs w:val="28"/>
          <w:lang w:val="en-US"/>
        </w:rPr>
      </w:pPr>
      <w:r>
        <w:rPr>
          <w:b/>
          <w:sz w:val="28"/>
          <w:szCs w:val="28"/>
        </w:rPr>
        <w:t xml:space="preserve">на занимание по интереси </w:t>
      </w:r>
      <w:r w:rsidR="00A26F87">
        <w:rPr>
          <w:b/>
          <w:sz w:val="28"/>
          <w:szCs w:val="28"/>
        </w:rPr>
        <w:t xml:space="preserve"> </w:t>
      </w:r>
    </w:p>
    <w:p w:rsidR="001303A9" w:rsidRPr="001303A9" w:rsidRDefault="001303A9" w:rsidP="001303A9">
      <w:pPr>
        <w:jc w:val="center"/>
        <w:rPr>
          <w:b/>
          <w:sz w:val="28"/>
          <w:szCs w:val="28"/>
        </w:rPr>
      </w:pPr>
      <w:r>
        <w:rPr>
          <w:b/>
          <w:sz w:val="28"/>
          <w:szCs w:val="28"/>
        </w:rPr>
        <w:t xml:space="preserve"> Първо основно училище „Св. Св. Кирил и Методий“ гр. Гоце Делчев</w:t>
      </w:r>
    </w:p>
    <w:p w:rsidR="001303A9" w:rsidRPr="00A26F87" w:rsidRDefault="001303A9" w:rsidP="001303A9">
      <w:pPr>
        <w:jc w:val="center"/>
        <w:rPr>
          <w:b/>
          <w:color w:val="FF0000"/>
          <w:sz w:val="28"/>
          <w:szCs w:val="28"/>
          <w:lang w:val="en-US"/>
        </w:rPr>
      </w:pPr>
      <w:r w:rsidRPr="00224D5F">
        <w:rPr>
          <w:b/>
          <w:color w:val="FF0000"/>
          <w:sz w:val="28"/>
          <w:szCs w:val="28"/>
        </w:rPr>
        <w:t xml:space="preserve"> </w:t>
      </w:r>
    </w:p>
    <w:p w:rsidR="001303A9" w:rsidRDefault="001303A9" w:rsidP="00DE28F8">
      <w:pPr>
        <w:jc w:val="center"/>
        <w:rPr>
          <w:b/>
          <w:sz w:val="28"/>
          <w:szCs w:val="28"/>
        </w:rPr>
      </w:pPr>
    </w:p>
    <w:p w:rsidR="00DE28F8" w:rsidRPr="00890B81" w:rsidRDefault="00DE28F8" w:rsidP="00890B81">
      <w:pPr>
        <w:rPr>
          <w:b/>
        </w:rPr>
      </w:pPr>
    </w:p>
    <w:p w:rsidR="00DE28F8" w:rsidRPr="00890B81" w:rsidRDefault="00DE28F8" w:rsidP="000D0240">
      <w:pPr>
        <w:ind w:right="1134"/>
        <w:rPr>
          <w:lang w:val="en-US"/>
        </w:rPr>
      </w:pPr>
      <w:r w:rsidRPr="00890B81">
        <w:rPr>
          <w:b/>
        </w:rPr>
        <w:t>Тема:</w:t>
      </w:r>
      <w:r w:rsidRPr="00890B81">
        <w:t xml:space="preserve"> </w:t>
      </w:r>
      <w:r w:rsidR="00A06EEE" w:rsidRPr="00890B81">
        <w:t>Как можем да построим заедно „</w:t>
      </w:r>
      <w:r w:rsidR="001303A9" w:rsidRPr="00890B81">
        <w:t>къща</w:t>
      </w:r>
      <w:r w:rsidR="00A06EEE" w:rsidRPr="00890B81">
        <w:t>“</w:t>
      </w:r>
      <w:r w:rsidR="001303A9" w:rsidRPr="00890B81">
        <w:t xml:space="preserve"> – нашата група, училище, общество</w:t>
      </w:r>
      <w:r w:rsidR="00A06EEE" w:rsidRPr="00890B81">
        <w:t xml:space="preserve"> </w:t>
      </w:r>
      <w:r w:rsidR="001303A9" w:rsidRPr="00890B81">
        <w:t>– в която всяко различие е уважаван</w:t>
      </w:r>
      <w:r w:rsidR="00A26F87" w:rsidRPr="00890B81">
        <w:t>о</w:t>
      </w:r>
      <w:r w:rsidR="00CC30A4" w:rsidRPr="00890B81">
        <w:t xml:space="preserve"> и намира мястото си</w:t>
      </w:r>
    </w:p>
    <w:p w:rsidR="00DE28F8" w:rsidRPr="00890B81" w:rsidRDefault="00DE28F8" w:rsidP="000D0240">
      <w:pPr>
        <w:ind w:right="1134"/>
      </w:pPr>
      <w:r w:rsidRPr="00890B81">
        <w:rPr>
          <w:b/>
        </w:rPr>
        <w:t>Вид:</w:t>
      </w:r>
      <w:r w:rsidR="001303A9" w:rsidRPr="00890B81">
        <w:t>Урок за упражнение</w:t>
      </w:r>
    </w:p>
    <w:p w:rsidR="00DE28F8" w:rsidRPr="00890B81" w:rsidRDefault="00DE28F8" w:rsidP="000D0240">
      <w:pPr>
        <w:ind w:right="1134"/>
      </w:pPr>
      <w:r w:rsidRPr="00890B81">
        <w:rPr>
          <w:b/>
        </w:rPr>
        <w:t>Клас:</w:t>
      </w:r>
      <w:r w:rsidR="001303A9" w:rsidRPr="00890B81">
        <w:t xml:space="preserve"> 5 клас</w:t>
      </w:r>
    </w:p>
    <w:p w:rsidR="00DE28F8" w:rsidRPr="00890B81" w:rsidRDefault="00CC30A4" w:rsidP="000D0240">
      <w:pPr>
        <w:ind w:right="1134"/>
      </w:pPr>
      <w:r w:rsidRPr="00890B81">
        <w:rPr>
          <w:b/>
        </w:rPr>
        <w:t xml:space="preserve">Продължителност: </w:t>
      </w:r>
      <w:r w:rsidRPr="00890B81">
        <w:t>40 минути</w:t>
      </w:r>
    </w:p>
    <w:p w:rsidR="00DE28F8" w:rsidRPr="00890B81" w:rsidRDefault="00DE28F8" w:rsidP="000D0240">
      <w:pPr>
        <w:ind w:right="1134"/>
        <w:rPr>
          <w:b/>
        </w:rPr>
      </w:pPr>
      <w:r w:rsidRPr="00890B81">
        <w:rPr>
          <w:b/>
        </w:rPr>
        <w:t>Цели:</w:t>
      </w:r>
    </w:p>
    <w:p w:rsidR="00DE28F8" w:rsidRPr="000D0240" w:rsidRDefault="00DE28F8" w:rsidP="000D0240">
      <w:pPr>
        <w:pStyle w:val="a6"/>
        <w:numPr>
          <w:ilvl w:val="0"/>
          <w:numId w:val="15"/>
        </w:numPr>
        <w:ind w:right="1134"/>
        <w:rPr>
          <w:b/>
        </w:rPr>
      </w:pPr>
      <w:r w:rsidRPr="000D0240">
        <w:rPr>
          <w:b/>
        </w:rPr>
        <w:t xml:space="preserve">Образователни: </w:t>
      </w:r>
    </w:p>
    <w:p w:rsidR="00DE28F8" w:rsidRPr="00890B81" w:rsidRDefault="004367A7" w:rsidP="000D0240">
      <w:pPr>
        <w:pStyle w:val="a6"/>
        <w:numPr>
          <w:ilvl w:val="0"/>
          <w:numId w:val="16"/>
        </w:numPr>
        <w:ind w:right="1134"/>
      </w:pPr>
      <w:r w:rsidRPr="00890B81">
        <w:t>Да получат</w:t>
      </w:r>
      <w:r w:rsidR="00A06EEE" w:rsidRPr="00890B81">
        <w:t xml:space="preserve"> и споделят знания и умения, базирани на личния опит и преживявания;</w:t>
      </w:r>
    </w:p>
    <w:p w:rsidR="00A06EEE" w:rsidRPr="00890B81" w:rsidRDefault="00A06EEE" w:rsidP="000D0240">
      <w:pPr>
        <w:pStyle w:val="a6"/>
        <w:numPr>
          <w:ilvl w:val="0"/>
          <w:numId w:val="16"/>
        </w:numPr>
        <w:ind w:right="1134"/>
      </w:pPr>
      <w:r w:rsidRPr="00890B81">
        <w:t>Да  разберат значението на термин</w:t>
      </w:r>
      <w:r w:rsidR="00785282">
        <w:t>ите толерантност</w:t>
      </w:r>
      <w:r w:rsidR="00CC30A4" w:rsidRPr="00890B81">
        <w:t xml:space="preserve"> и </w:t>
      </w:r>
      <w:r w:rsidR="00785282">
        <w:t>уважение</w:t>
      </w:r>
      <w:r w:rsidR="00D8663C" w:rsidRPr="00890B81">
        <w:t>.</w:t>
      </w:r>
    </w:p>
    <w:p w:rsidR="00DE28F8" w:rsidRPr="000D0240" w:rsidRDefault="00DE28F8" w:rsidP="000D0240">
      <w:pPr>
        <w:pStyle w:val="a6"/>
        <w:numPr>
          <w:ilvl w:val="0"/>
          <w:numId w:val="15"/>
        </w:numPr>
        <w:ind w:right="1134"/>
        <w:rPr>
          <w:b/>
        </w:rPr>
      </w:pPr>
      <w:r w:rsidRPr="000D0240">
        <w:rPr>
          <w:b/>
        </w:rPr>
        <w:t>Възпитателни:</w:t>
      </w:r>
    </w:p>
    <w:p w:rsidR="00DE28F8" w:rsidRPr="00890B81" w:rsidRDefault="004367A7" w:rsidP="000D0240">
      <w:pPr>
        <w:pStyle w:val="a6"/>
        <w:numPr>
          <w:ilvl w:val="0"/>
          <w:numId w:val="16"/>
        </w:numPr>
        <w:ind w:right="1134"/>
      </w:pPr>
      <w:r w:rsidRPr="000D0240">
        <w:rPr>
          <w:color w:val="212529"/>
        </w:rPr>
        <w:t>Д</w:t>
      </w:r>
      <w:r w:rsidR="00A06EEE" w:rsidRPr="000D0240">
        <w:rPr>
          <w:color w:val="212529"/>
        </w:rPr>
        <w:t>а достигнат до разбирането, че всички човешки същества са различни и уникални и</w:t>
      </w:r>
      <w:r w:rsidRPr="000D0240">
        <w:rPr>
          <w:color w:val="212529"/>
        </w:rPr>
        <w:t xml:space="preserve"> заслужават уважение и зачитане;</w:t>
      </w:r>
    </w:p>
    <w:p w:rsidR="000D0240" w:rsidRDefault="000D0240" w:rsidP="000D0240">
      <w:pPr>
        <w:ind w:right="1134"/>
      </w:pPr>
      <w:r>
        <w:t xml:space="preserve">             -     </w:t>
      </w:r>
      <w:r w:rsidR="00D8663C" w:rsidRPr="00890B81">
        <w:t>Да се убедят, че дори еднакви и лесни указания могат да бъдат интерпретирани</w:t>
      </w:r>
    </w:p>
    <w:p w:rsidR="00D8663C" w:rsidRPr="00890B81" w:rsidRDefault="000D0240" w:rsidP="000D0240">
      <w:pPr>
        <w:ind w:right="1134"/>
      </w:pPr>
      <w:r>
        <w:t xml:space="preserve">                 </w:t>
      </w:r>
      <w:r w:rsidR="00D8663C" w:rsidRPr="00890B81">
        <w:t xml:space="preserve"> </w:t>
      </w:r>
      <w:r>
        <w:t xml:space="preserve"> </w:t>
      </w:r>
      <w:r w:rsidR="00D8663C" w:rsidRPr="00890B81">
        <w:t>по много начини от различните хора.</w:t>
      </w:r>
    </w:p>
    <w:p w:rsidR="00DE28F8" w:rsidRPr="00890B81" w:rsidRDefault="00D8663C" w:rsidP="000D0240">
      <w:pPr>
        <w:pStyle w:val="a6"/>
        <w:numPr>
          <w:ilvl w:val="0"/>
          <w:numId w:val="16"/>
        </w:numPr>
        <w:ind w:right="1134"/>
      </w:pPr>
      <w:r w:rsidRPr="00890B81">
        <w:t xml:space="preserve"> </w:t>
      </w:r>
      <w:r w:rsidR="00A06EEE" w:rsidRPr="00890B81">
        <w:t>Да разберат, че правилата трябва да се спазват</w:t>
      </w:r>
      <w:r w:rsidR="004367A7" w:rsidRPr="00890B81">
        <w:t>.</w:t>
      </w:r>
    </w:p>
    <w:p w:rsidR="00DE28F8" w:rsidRPr="000D0240" w:rsidRDefault="00DE28F8" w:rsidP="000D0240">
      <w:pPr>
        <w:pStyle w:val="a6"/>
        <w:numPr>
          <w:ilvl w:val="0"/>
          <w:numId w:val="15"/>
        </w:numPr>
        <w:ind w:right="1134"/>
        <w:rPr>
          <w:b/>
        </w:rPr>
      </w:pPr>
      <w:proofErr w:type="spellStart"/>
      <w:r w:rsidRPr="000D0240">
        <w:rPr>
          <w:b/>
        </w:rPr>
        <w:t>Практико-приложни</w:t>
      </w:r>
      <w:proofErr w:type="spellEnd"/>
      <w:r w:rsidRPr="000D0240">
        <w:rPr>
          <w:b/>
        </w:rPr>
        <w:t>:</w:t>
      </w:r>
    </w:p>
    <w:p w:rsidR="00DE28F8" w:rsidRPr="00890B81" w:rsidRDefault="004367A7" w:rsidP="000D0240">
      <w:pPr>
        <w:pStyle w:val="a6"/>
        <w:numPr>
          <w:ilvl w:val="0"/>
          <w:numId w:val="16"/>
        </w:numPr>
        <w:ind w:right="1134"/>
      </w:pPr>
      <w:r w:rsidRPr="00890B81">
        <w:t>А</w:t>
      </w:r>
      <w:r w:rsidR="00BF6B47" w:rsidRPr="00890B81">
        <w:t>ктивизиране на психическите процеси (</w:t>
      </w:r>
      <w:r w:rsidRPr="00890B81">
        <w:t xml:space="preserve">описание, </w:t>
      </w:r>
      <w:r w:rsidR="00BF6B47" w:rsidRPr="00890B81">
        <w:t>съпоставяне, сравняване, обобщаване и др.);</w:t>
      </w:r>
    </w:p>
    <w:p w:rsidR="000D0240" w:rsidRDefault="004367A7" w:rsidP="000D0240">
      <w:pPr>
        <w:pStyle w:val="a6"/>
        <w:numPr>
          <w:ilvl w:val="0"/>
          <w:numId w:val="16"/>
        </w:numPr>
        <w:ind w:right="1134"/>
      </w:pPr>
      <w:r w:rsidRPr="00890B81">
        <w:t>Използване на играта, като средство за учене.</w:t>
      </w:r>
    </w:p>
    <w:p w:rsidR="004367A7" w:rsidRPr="00890B81" w:rsidRDefault="004367A7" w:rsidP="000D0240">
      <w:pPr>
        <w:ind w:right="1134"/>
      </w:pPr>
      <w:r w:rsidRPr="000D0240">
        <w:rPr>
          <w:b/>
        </w:rPr>
        <w:t xml:space="preserve"> </w:t>
      </w:r>
      <w:r w:rsidR="00DE28F8" w:rsidRPr="000D0240">
        <w:rPr>
          <w:b/>
        </w:rPr>
        <w:t>Методи на обучение:</w:t>
      </w:r>
      <w:r w:rsidRPr="000D0240">
        <w:rPr>
          <w:b/>
        </w:rPr>
        <w:t xml:space="preserve"> </w:t>
      </w:r>
      <w:r w:rsidRPr="00890B81">
        <w:t xml:space="preserve">Дискусионни(беседа, дискусия, обсъждане), ситуационни   </w:t>
      </w:r>
    </w:p>
    <w:p w:rsidR="009943A1" w:rsidRPr="00890B81" w:rsidRDefault="004367A7" w:rsidP="00890B81">
      <w:r w:rsidRPr="00890B81">
        <w:t xml:space="preserve">                  ( работни листове), дидактични игри</w:t>
      </w:r>
      <w:r w:rsidR="009943A1" w:rsidRPr="00890B81">
        <w:t xml:space="preserve"> (открий приликите и различията, игра за </w:t>
      </w:r>
      <w:proofErr w:type="spellStart"/>
      <w:r w:rsidR="009943A1" w:rsidRPr="00890B81">
        <w:t>толе</w:t>
      </w:r>
      <w:proofErr w:type="spellEnd"/>
      <w:r w:rsidR="009943A1" w:rsidRPr="00890B81">
        <w:t>-</w:t>
      </w:r>
    </w:p>
    <w:p w:rsidR="004367A7" w:rsidRPr="00890B81" w:rsidRDefault="009943A1" w:rsidP="00890B81">
      <w:r w:rsidRPr="00890B81">
        <w:t xml:space="preserve">                  </w:t>
      </w:r>
      <w:proofErr w:type="spellStart"/>
      <w:r w:rsidRPr="00890B81">
        <w:t>рантност</w:t>
      </w:r>
      <w:proofErr w:type="spellEnd"/>
      <w:r w:rsidRPr="00890B81">
        <w:t>, открий скритите думи)</w:t>
      </w:r>
    </w:p>
    <w:p w:rsidR="0046768C" w:rsidRPr="00890B81" w:rsidRDefault="0046768C" w:rsidP="00890B81">
      <w:r w:rsidRPr="00890B81">
        <w:rPr>
          <w:b/>
        </w:rPr>
        <w:t xml:space="preserve"> </w:t>
      </w:r>
      <w:r w:rsidR="00DE28F8" w:rsidRPr="00890B81">
        <w:rPr>
          <w:b/>
        </w:rPr>
        <w:t>Дидактически материали:</w:t>
      </w:r>
      <w:r w:rsidRPr="00890B81">
        <w:rPr>
          <w:b/>
        </w:rPr>
        <w:t xml:space="preserve"> </w:t>
      </w:r>
      <w:r w:rsidRPr="00890B81">
        <w:t>Химикали, листове А4,</w:t>
      </w:r>
      <w:r w:rsidR="00C11E79" w:rsidRPr="00890B81">
        <w:t xml:space="preserve">  работни листове</w:t>
      </w:r>
      <w:r w:rsidR="000D0240">
        <w:t xml:space="preserve"> за игрите, презентация.</w:t>
      </w:r>
      <w:r w:rsidRPr="00890B81">
        <w:t xml:space="preserve">  </w:t>
      </w:r>
    </w:p>
    <w:p w:rsidR="0046768C" w:rsidRPr="00890B81" w:rsidRDefault="0046768C" w:rsidP="00890B81">
      <w:pPr>
        <w:ind w:right="1134"/>
      </w:pPr>
      <w:r w:rsidRPr="00890B81">
        <w:t xml:space="preserve"> </w:t>
      </w:r>
      <w:r w:rsidR="00E64241" w:rsidRPr="00890B81">
        <w:rPr>
          <w:b/>
        </w:rPr>
        <w:t xml:space="preserve">Основни понятия: </w:t>
      </w:r>
      <w:r w:rsidRPr="00890B81">
        <w:t>прилики, различия</w:t>
      </w:r>
      <w:r w:rsidR="00E64241" w:rsidRPr="00890B81">
        <w:rPr>
          <w:b/>
        </w:rPr>
        <w:t xml:space="preserve">, </w:t>
      </w:r>
      <w:r w:rsidR="00E64241" w:rsidRPr="00890B81">
        <w:t xml:space="preserve">толерантност, уважение, спазване на </w:t>
      </w:r>
    </w:p>
    <w:p w:rsidR="00DE28F8" w:rsidRPr="00890B81" w:rsidRDefault="0046768C" w:rsidP="00890B81">
      <w:pPr>
        <w:ind w:right="1134"/>
      </w:pPr>
      <w:r w:rsidRPr="00890B81">
        <w:t xml:space="preserve">                 </w:t>
      </w:r>
      <w:r w:rsidR="0037240F" w:rsidRPr="00890B81">
        <w:t>п</w:t>
      </w:r>
      <w:r w:rsidR="00E64241" w:rsidRPr="00890B81">
        <w:t>равила</w:t>
      </w:r>
      <w:r w:rsidR="0037240F" w:rsidRPr="00890B81">
        <w:t>, група, училище, общество.</w:t>
      </w:r>
    </w:p>
    <w:p w:rsidR="0037240F" w:rsidRPr="00890B81" w:rsidRDefault="0037240F" w:rsidP="00890B81">
      <w:pPr>
        <w:ind w:right="1134"/>
      </w:pPr>
    </w:p>
    <w:p w:rsidR="00DE28F8" w:rsidRDefault="0046768C" w:rsidP="00890B81">
      <w:pPr>
        <w:ind w:left="1134" w:right="1134"/>
        <w:jc w:val="center"/>
        <w:rPr>
          <w:b/>
        </w:rPr>
      </w:pPr>
      <w:r w:rsidRPr="00890B81">
        <w:rPr>
          <w:b/>
        </w:rPr>
        <w:t>Структура на занятието</w:t>
      </w:r>
    </w:p>
    <w:p w:rsidR="00890B81" w:rsidRPr="00890B81" w:rsidRDefault="00890B81" w:rsidP="00890B81">
      <w:pPr>
        <w:ind w:left="1134" w:right="1134"/>
        <w:jc w:val="center"/>
        <w:rPr>
          <w:b/>
        </w:rPr>
      </w:pPr>
    </w:p>
    <w:p w:rsidR="00C11E79" w:rsidRPr="00890B81" w:rsidRDefault="0046768C" w:rsidP="00890B81">
      <w:pPr>
        <w:rPr>
          <w:b/>
          <w:u w:val="single"/>
        </w:rPr>
      </w:pPr>
      <w:r w:rsidRPr="00890B81">
        <w:rPr>
          <w:b/>
          <w:u w:val="single"/>
        </w:rPr>
        <w:t>Фронтална уводна част</w:t>
      </w:r>
    </w:p>
    <w:p w:rsidR="00E64241" w:rsidRDefault="00C11E79" w:rsidP="00890B81">
      <w:r w:rsidRPr="00890B81">
        <w:t xml:space="preserve"> </w:t>
      </w:r>
      <w:r w:rsidR="00E64241" w:rsidRPr="00890B81">
        <w:t xml:space="preserve">Мотивация и </w:t>
      </w:r>
      <w:r w:rsidR="0046768C" w:rsidRPr="00890B81">
        <w:t>в</w:t>
      </w:r>
      <w:r w:rsidR="00E64241" w:rsidRPr="00890B81">
        <w:t>ъвеждане на темата</w:t>
      </w:r>
      <w:r w:rsidR="00785282">
        <w:t xml:space="preserve"> чрез </w:t>
      </w:r>
      <w:r w:rsidR="00E64241" w:rsidRPr="00890B81">
        <w:t>Разказ за жирафа и слона</w:t>
      </w:r>
    </w:p>
    <w:p w:rsidR="00890B81" w:rsidRPr="00890B81" w:rsidRDefault="00890B81" w:rsidP="00890B81"/>
    <w:p w:rsidR="0037240F" w:rsidRPr="00890B81" w:rsidRDefault="00E64241" w:rsidP="00890B81">
      <w:pPr>
        <w:spacing w:after="150" w:line="335" w:lineRule="atLeast"/>
        <w:rPr>
          <w:b/>
          <w:u w:val="single"/>
        </w:rPr>
      </w:pPr>
      <w:r w:rsidRPr="00890B81">
        <w:rPr>
          <w:b/>
          <w:u w:val="single"/>
        </w:rPr>
        <w:t>Същинска част</w:t>
      </w:r>
    </w:p>
    <w:p w:rsidR="000B6DD0" w:rsidRPr="00890B81" w:rsidRDefault="0037240F" w:rsidP="00890B81">
      <w:pPr>
        <w:rPr>
          <w:color w:val="212529"/>
        </w:rPr>
      </w:pPr>
      <w:r w:rsidRPr="00890B81">
        <w:t xml:space="preserve"> </w:t>
      </w:r>
      <w:r w:rsidR="005C78F3" w:rsidRPr="00890B81">
        <w:rPr>
          <w:color w:val="212529"/>
        </w:rPr>
        <w:t>След уводната час</w:t>
      </w:r>
      <w:r w:rsidRPr="00890B81">
        <w:rPr>
          <w:color w:val="212529"/>
        </w:rPr>
        <w:t>т, учениците са заинтригувани</w:t>
      </w:r>
      <w:r w:rsidR="005C78F3" w:rsidRPr="00890B81">
        <w:rPr>
          <w:color w:val="212529"/>
        </w:rPr>
        <w:t xml:space="preserve"> и са по-мотивирани да започнем същинската част.</w:t>
      </w:r>
    </w:p>
    <w:p w:rsidR="0037240F" w:rsidRPr="00890B81" w:rsidRDefault="0037240F" w:rsidP="00890B81">
      <w:pPr>
        <w:rPr>
          <w:color w:val="212529"/>
        </w:rPr>
      </w:pPr>
      <w:r w:rsidRPr="00890B81">
        <w:rPr>
          <w:color w:val="212529"/>
        </w:rPr>
        <w:t>Последователно се играят 3 игри, с помощта на които се въвеждат основните стъпки</w:t>
      </w:r>
      <w:r w:rsidR="00B94758" w:rsidRPr="00890B81">
        <w:rPr>
          <w:color w:val="212529"/>
        </w:rPr>
        <w:t xml:space="preserve"> (понятия)</w:t>
      </w:r>
      <w:r w:rsidRPr="00890B81">
        <w:rPr>
          <w:color w:val="212529"/>
        </w:rPr>
        <w:t xml:space="preserve">, </w:t>
      </w:r>
      <w:r w:rsidR="00B94758" w:rsidRPr="00890B81">
        <w:rPr>
          <w:color w:val="212529"/>
        </w:rPr>
        <w:t xml:space="preserve"> </w:t>
      </w:r>
      <w:r w:rsidRPr="00890B81">
        <w:rPr>
          <w:color w:val="212529"/>
        </w:rPr>
        <w:t xml:space="preserve">които </w:t>
      </w:r>
      <w:r w:rsidR="00B94758" w:rsidRPr="00890B81">
        <w:rPr>
          <w:color w:val="212529"/>
        </w:rPr>
        <w:t>трябва да се спазват</w:t>
      </w:r>
      <w:r w:rsidRPr="00890B81">
        <w:rPr>
          <w:color w:val="212529"/>
        </w:rPr>
        <w:t xml:space="preserve"> </w:t>
      </w:r>
      <w:r w:rsidR="00B94758" w:rsidRPr="00890B81">
        <w:rPr>
          <w:color w:val="212529"/>
        </w:rPr>
        <w:t xml:space="preserve">при изграждането на една целодневна група. </w:t>
      </w:r>
    </w:p>
    <w:p w:rsidR="00E64241" w:rsidRPr="00890B81" w:rsidRDefault="00E64241" w:rsidP="00890B81">
      <w:pPr>
        <w:rPr>
          <w:b/>
        </w:rPr>
      </w:pPr>
      <w:r w:rsidRPr="00890B81">
        <w:rPr>
          <w:b/>
        </w:rPr>
        <w:t>Игра</w:t>
      </w:r>
      <w:r w:rsidR="00434902" w:rsidRPr="00890B81">
        <w:rPr>
          <w:b/>
        </w:rPr>
        <w:t xml:space="preserve"> </w:t>
      </w:r>
      <w:r w:rsidR="00A26F87" w:rsidRPr="00890B81">
        <w:rPr>
          <w:b/>
        </w:rPr>
        <w:t xml:space="preserve">№1 </w:t>
      </w:r>
      <w:r w:rsidR="005C78F3" w:rsidRPr="00890B81">
        <w:rPr>
          <w:b/>
        </w:rPr>
        <w:t>- Открийте приликите и различията</w:t>
      </w:r>
    </w:p>
    <w:p w:rsidR="005C78F3" w:rsidRPr="00890B81" w:rsidRDefault="00434902" w:rsidP="00890B81">
      <w:pPr>
        <w:shd w:val="clear" w:color="auto" w:fill="FFFFFF"/>
        <w:rPr>
          <w:color w:val="212529"/>
        </w:rPr>
      </w:pPr>
      <w:r w:rsidRPr="00890B81">
        <w:rPr>
          <w:bCs/>
          <w:color w:val="212529"/>
        </w:rPr>
        <w:t>Работа</w:t>
      </w:r>
      <w:r w:rsidRPr="00890B81">
        <w:rPr>
          <w:color w:val="212529"/>
        </w:rPr>
        <w:t> в групи до 6-8 човека</w:t>
      </w:r>
    </w:p>
    <w:p w:rsidR="00434902" w:rsidRPr="00890B81" w:rsidRDefault="00434902" w:rsidP="00890B81">
      <w:pPr>
        <w:shd w:val="clear" w:color="auto" w:fill="FFFFFF"/>
        <w:rPr>
          <w:color w:val="212529"/>
        </w:rPr>
      </w:pPr>
      <w:r w:rsidRPr="00890B81">
        <w:rPr>
          <w:bCs/>
          <w:color w:val="212529"/>
        </w:rPr>
        <w:t>Насоки:</w:t>
      </w:r>
    </w:p>
    <w:p w:rsidR="00434902" w:rsidRPr="00890B81" w:rsidRDefault="00434902" w:rsidP="00890B81">
      <w:pPr>
        <w:pStyle w:val="a6"/>
        <w:numPr>
          <w:ilvl w:val="0"/>
          <w:numId w:val="14"/>
        </w:numPr>
        <w:shd w:val="clear" w:color="auto" w:fill="FFFFFF"/>
        <w:rPr>
          <w:color w:val="212529"/>
        </w:rPr>
      </w:pPr>
      <w:r w:rsidRPr="00890B81">
        <w:rPr>
          <w:color w:val="212529"/>
        </w:rPr>
        <w:t xml:space="preserve"> Всяка </w:t>
      </w:r>
      <w:r w:rsidR="005C78F3" w:rsidRPr="00890B81">
        <w:rPr>
          <w:color w:val="212529"/>
        </w:rPr>
        <w:t xml:space="preserve">група получава лист с начертани на него </w:t>
      </w:r>
      <w:r w:rsidRPr="00890B81">
        <w:rPr>
          <w:color w:val="212529"/>
        </w:rPr>
        <w:t>две колони – колона Прилики и колона Различия.</w:t>
      </w:r>
    </w:p>
    <w:p w:rsidR="00434902" w:rsidRPr="00890B81" w:rsidRDefault="00434902" w:rsidP="00890B81">
      <w:pPr>
        <w:pStyle w:val="a6"/>
        <w:numPr>
          <w:ilvl w:val="0"/>
          <w:numId w:val="14"/>
        </w:numPr>
        <w:shd w:val="clear" w:color="auto" w:fill="FFFFFF"/>
        <w:rPr>
          <w:color w:val="212529"/>
        </w:rPr>
      </w:pPr>
      <w:r w:rsidRPr="00890B81">
        <w:rPr>
          <w:color w:val="212529"/>
        </w:rPr>
        <w:t xml:space="preserve"> За 3 ми</w:t>
      </w:r>
      <w:r w:rsidR="005C78F3" w:rsidRPr="00890B81">
        <w:rPr>
          <w:color w:val="212529"/>
        </w:rPr>
        <w:t>нути,</w:t>
      </w:r>
      <w:r w:rsidR="00B94758" w:rsidRPr="00890B81">
        <w:rPr>
          <w:color w:val="212529"/>
        </w:rPr>
        <w:t xml:space="preserve"> участниците обсъждат и</w:t>
      </w:r>
      <w:r w:rsidRPr="00890B81">
        <w:rPr>
          <w:color w:val="212529"/>
        </w:rPr>
        <w:t xml:space="preserve"> записват приликите за всички в тяхната група. </w:t>
      </w:r>
    </w:p>
    <w:p w:rsidR="00434902" w:rsidRPr="00890B81" w:rsidRDefault="00434902" w:rsidP="00890B81">
      <w:pPr>
        <w:pStyle w:val="a6"/>
        <w:numPr>
          <w:ilvl w:val="0"/>
          <w:numId w:val="14"/>
        </w:numPr>
        <w:shd w:val="clear" w:color="auto" w:fill="FFFFFF"/>
        <w:rPr>
          <w:color w:val="212529"/>
        </w:rPr>
      </w:pPr>
      <w:r w:rsidRPr="00890B81">
        <w:rPr>
          <w:color w:val="212529"/>
        </w:rPr>
        <w:t xml:space="preserve"> След това за още 3</w:t>
      </w:r>
      <w:r w:rsidR="005C78F3" w:rsidRPr="00890B81">
        <w:rPr>
          <w:color w:val="212529"/>
        </w:rPr>
        <w:t xml:space="preserve"> мин. групите да отбелязват</w:t>
      </w:r>
      <w:r w:rsidRPr="00890B81">
        <w:rPr>
          <w:color w:val="212529"/>
        </w:rPr>
        <w:t xml:space="preserve"> кои са различията, които откриват.</w:t>
      </w:r>
    </w:p>
    <w:p w:rsidR="00434902" w:rsidRPr="00890B81" w:rsidRDefault="00434902" w:rsidP="00890B81">
      <w:pPr>
        <w:pStyle w:val="a6"/>
        <w:numPr>
          <w:ilvl w:val="0"/>
          <w:numId w:val="14"/>
        </w:numPr>
        <w:shd w:val="clear" w:color="auto" w:fill="FFFFFF"/>
        <w:rPr>
          <w:color w:val="212529"/>
        </w:rPr>
      </w:pPr>
      <w:r w:rsidRPr="00890B81">
        <w:rPr>
          <w:color w:val="212529"/>
        </w:rPr>
        <w:t xml:space="preserve"> Всяка група представя приликите и различията.</w:t>
      </w:r>
    </w:p>
    <w:p w:rsidR="00434902" w:rsidRPr="00890B81" w:rsidRDefault="00434902" w:rsidP="00890B81">
      <w:pPr>
        <w:pStyle w:val="a6"/>
        <w:numPr>
          <w:ilvl w:val="0"/>
          <w:numId w:val="14"/>
        </w:numPr>
        <w:shd w:val="clear" w:color="auto" w:fill="FFFFFF"/>
        <w:rPr>
          <w:color w:val="212529"/>
        </w:rPr>
      </w:pPr>
      <w:r w:rsidRPr="00890B81">
        <w:rPr>
          <w:color w:val="212529"/>
        </w:rPr>
        <w:t>Дискусия, примерни въпроси:</w:t>
      </w:r>
    </w:p>
    <w:p w:rsidR="00434902" w:rsidRPr="00890B81" w:rsidRDefault="00434902" w:rsidP="00890B81">
      <w:pPr>
        <w:numPr>
          <w:ilvl w:val="0"/>
          <w:numId w:val="9"/>
        </w:numPr>
        <w:shd w:val="clear" w:color="auto" w:fill="FFFFFF"/>
        <w:rPr>
          <w:color w:val="212529"/>
        </w:rPr>
      </w:pPr>
      <w:r w:rsidRPr="00890B81">
        <w:rPr>
          <w:color w:val="212529"/>
        </w:rPr>
        <w:t>Кое е онова, което ни свързва? А онова, което ни прави различни?</w:t>
      </w:r>
    </w:p>
    <w:p w:rsidR="00434902" w:rsidRPr="00890B81" w:rsidRDefault="00434902" w:rsidP="00890B81">
      <w:pPr>
        <w:numPr>
          <w:ilvl w:val="0"/>
          <w:numId w:val="9"/>
        </w:numPr>
        <w:shd w:val="clear" w:color="auto" w:fill="FFFFFF"/>
        <w:rPr>
          <w:color w:val="212529"/>
        </w:rPr>
      </w:pPr>
      <w:r w:rsidRPr="00890B81">
        <w:rPr>
          <w:color w:val="212529"/>
        </w:rPr>
        <w:t>Кое виждаме по-лесно – приликите или различията?</w:t>
      </w:r>
    </w:p>
    <w:p w:rsidR="00434902" w:rsidRPr="00890B81" w:rsidRDefault="00434902" w:rsidP="00890B81">
      <w:pPr>
        <w:numPr>
          <w:ilvl w:val="0"/>
          <w:numId w:val="9"/>
        </w:numPr>
        <w:shd w:val="clear" w:color="auto" w:fill="FFFFFF"/>
        <w:rPr>
          <w:color w:val="212529"/>
        </w:rPr>
      </w:pPr>
      <w:r w:rsidRPr="00890B81">
        <w:rPr>
          <w:color w:val="212529"/>
        </w:rPr>
        <w:lastRenderedPageBreak/>
        <w:t>Как ви карат да се чувствате различията, когато трябва да общувате с някого, който е различен?</w:t>
      </w:r>
    </w:p>
    <w:p w:rsidR="00434902" w:rsidRPr="00890B81" w:rsidRDefault="00CC30A4" w:rsidP="00890B81">
      <w:pPr>
        <w:pStyle w:val="a6"/>
        <w:numPr>
          <w:ilvl w:val="0"/>
          <w:numId w:val="14"/>
        </w:numPr>
        <w:shd w:val="clear" w:color="auto" w:fill="FFFFFF"/>
        <w:rPr>
          <w:color w:val="212529"/>
        </w:rPr>
      </w:pPr>
      <w:r w:rsidRPr="00890B81">
        <w:rPr>
          <w:color w:val="212529"/>
        </w:rPr>
        <w:t xml:space="preserve">  </w:t>
      </w:r>
      <w:r w:rsidR="00434902" w:rsidRPr="00890B81">
        <w:rPr>
          <w:color w:val="212529"/>
        </w:rPr>
        <w:t>В заключение, един общ списък</w:t>
      </w:r>
      <w:r w:rsidR="00B94758" w:rsidRPr="00890B81">
        <w:rPr>
          <w:color w:val="212529"/>
        </w:rPr>
        <w:t xml:space="preserve"> </w:t>
      </w:r>
      <w:r w:rsidR="00434902" w:rsidRPr="00890B81">
        <w:rPr>
          <w:color w:val="212529"/>
        </w:rPr>
        <w:t xml:space="preserve">с прилики и различия на </w:t>
      </w:r>
      <w:r w:rsidR="00B94758" w:rsidRPr="00890B81">
        <w:rPr>
          <w:color w:val="212529"/>
        </w:rPr>
        <w:t>цялата група.</w:t>
      </w:r>
    </w:p>
    <w:p w:rsidR="00CC30A4" w:rsidRPr="00890B81" w:rsidRDefault="007054D5" w:rsidP="00890B81">
      <w:pPr>
        <w:shd w:val="clear" w:color="auto" w:fill="FFFFFF"/>
        <w:rPr>
          <w:color w:val="212529"/>
        </w:rPr>
      </w:pPr>
      <w:r w:rsidRPr="00890B81">
        <w:rPr>
          <w:color w:val="212529"/>
        </w:rPr>
        <w:t>Извод: Приликите ни обединяват. Към различията трябва да бъдем толерантни</w:t>
      </w:r>
    </w:p>
    <w:p w:rsidR="00CC30A4" w:rsidRPr="00890B81" w:rsidRDefault="00CC30A4" w:rsidP="00890B81">
      <w:pPr>
        <w:pStyle w:val="a6"/>
        <w:shd w:val="clear" w:color="auto" w:fill="FFFFFF"/>
        <w:rPr>
          <w:color w:val="212529"/>
        </w:rPr>
      </w:pPr>
    </w:p>
    <w:p w:rsidR="005C78F3" w:rsidRPr="00890B81" w:rsidRDefault="00A26F87" w:rsidP="00890B81">
      <w:pPr>
        <w:rPr>
          <w:b/>
          <w:u w:val="single"/>
        </w:rPr>
      </w:pPr>
      <w:r w:rsidRPr="00890B81">
        <w:rPr>
          <w:b/>
          <w:u w:val="single"/>
        </w:rPr>
        <w:t xml:space="preserve">Игра №2 </w:t>
      </w:r>
      <w:r w:rsidR="00434902" w:rsidRPr="00890B81">
        <w:rPr>
          <w:b/>
          <w:u w:val="single"/>
        </w:rPr>
        <w:t>Игра за толерантност</w:t>
      </w:r>
    </w:p>
    <w:p w:rsidR="005C78F3" w:rsidRPr="00890B81" w:rsidRDefault="005C78F3" w:rsidP="00890B81">
      <w:r w:rsidRPr="00890B81">
        <w:t>Работи се индивидуално</w:t>
      </w:r>
    </w:p>
    <w:p w:rsidR="00D8663C" w:rsidRPr="00890B81" w:rsidRDefault="0010523D" w:rsidP="00890B81">
      <w:pPr>
        <w:pStyle w:val="a7"/>
        <w:shd w:val="clear" w:color="auto" w:fill="FFFFFF"/>
        <w:spacing w:before="0" w:beforeAutospacing="0" w:after="0" w:afterAutospacing="0"/>
        <w:rPr>
          <w:color w:val="333333"/>
        </w:rPr>
      </w:pPr>
      <w:r w:rsidRPr="00890B81">
        <w:rPr>
          <w:color w:val="333333"/>
        </w:rPr>
        <w:t>Насоки</w:t>
      </w:r>
    </w:p>
    <w:p w:rsidR="0010523D" w:rsidRPr="00890B81" w:rsidRDefault="00CC30A4" w:rsidP="00890B81">
      <w:pPr>
        <w:pStyle w:val="a7"/>
        <w:shd w:val="clear" w:color="auto" w:fill="FFFFFF"/>
        <w:spacing w:before="0" w:beforeAutospacing="0" w:after="0" w:afterAutospacing="0"/>
        <w:rPr>
          <w:b/>
          <w:color w:val="333333"/>
          <w:u w:val="single"/>
        </w:rPr>
      </w:pPr>
      <w:r w:rsidRPr="00890B81">
        <w:t xml:space="preserve">  </w:t>
      </w:r>
      <w:r w:rsidR="0010523D" w:rsidRPr="00890B81">
        <w:t>Участниците затварят очи и не поглеждат докато не им се каже. Подаваме им лист хартия и те го сгъват на две. След това трябва да откъснат долния десен ъгъл на листа; да го сгънат отново на две; да откъснат долния ляв ъгъл на листа и да отворят очи. Всички разгръщат листа си и показват какво са получили. Листовете са накъсани по най-различни начини. Участни</w:t>
      </w:r>
      <w:r w:rsidR="00B94758" w:rsidRPr="00890B81">
        <w:t>ц</w:t>
      </w:r>
      <w:r w:rsidR="0010523D" w:rsidRPr="00890B81">
        <w:t xml:space="preserve">ите дискутират играта и се прави извод. </w:t>
      </w:r>
    </w:p>
    <w:p w:rsidR="00D8663C" w:rsidRPr="00890B81" w:rsidRDefault="00D8663C" w:rsidP="00890B81">
      <w:pPr>
        <w:rPr>
          <w:b/>
          <w:u w:val="single"/>
        </w:rPr>
      </w:pPr>
      <w:r w:rsidRPr="00890B81">
        <w:t>Извод: Дори еднакви и лесни указания могат да бъдат интерпретирани по много начини от различните хора. Често мислим, че казваме на хората нещо съвсем ясно, но те не винаги ни разбират.Въпреки че тези хора не ни разбират ние трябва да се отнасяме с уважение към тях</w:t>
      </w:r>
    </w:p>
    <w:p w:rsidR="00D8663C" w:rsidRPr="00890B81" w:rsidRDefault="00D8663C" w:rsidP="00890B81"/>
    <w:p w:rsidR="0010523D" w:rsidRPr="00890B81" w:rsidRDefault="0010523D" w:rsidP="00890B81">
      <w:pPr>
        <w:rPr>
          <w:b/>
          <w:u w:val="single"/>
        </w:rPr>
      </w:pPr>
      <w:r w:rsidRPr="00890B81">
        <w:rPr>
          <w:b/>
          <w:u w:val="single"/>
        </w:rPr>
        <w:t>Ира</w:t>
      </w:r>
      <w:r w:rsidR="00A26F87" w:rsidRPr="00890B81">
        <w:rPr>
          <w:b/>
          <w:u w:val="single"/>
        </w:rPr>
        <w:t xml:space="preserve"> №3</w:t>
      </w:r>
      <w:r w:rsidRPr="00890B81">
        <w:rPr>
          <w:b/>
          <w:u w:val="single"/>
        </w:rPr>
        <w:t xml:space="preserve"> Открий скритите думи</w:t>
      </w:r>
    </w:p>
    <w:p w:rsidR="00D8663C" w:rsidRPr="00890B81" w:rsidRDefault="007054D5" w:rsidP="00890B81">
      <w:pPr>
        <w:shd w:val="clear" w:color="auto" w:fill="FFFFFF"/>
        <w:rPr>
          <w:color w:val="212529"/>
        </w:rPr>
      </w:pPr>
      <w:r w:rsidRPr="00890B81">
        <w:rPr>
          <w:bCs/>
          <w:color w:val="212529"/>
        </w:rPr>
        <w:t>Работи се индивидуално</w:t>
      </w:r>
    </w:p>
    <w:p w:rsidR="00D8663C" w:rsidRPr="00890B81" w:rsidRDefault="000B6DD0" w:rsidP="00890B81">
      <w:r w:rsidRPr="00890B81">
        <w:t xml:space="preserve">Насоки </w:t>
      </w:r>
    </w:p>
    <w:p w:rsidR="000B6DD0" w:rsidRPr="00890B81" w:rsidRDefault="000B6DD0" w:rsidP="00890B81">
      <w:r w:rsidRPr="00890B81">
        <w:t>На всяка група се дава лист, на който има таблица с букви. По редове и колони са написани думите България, знаме, герб, химн. Учениците трябва да открият и обградят тези думи.</w:t>
      </w:r>
      <w:r w:rsidR="00396748" w:rsidRPr="00890B81">
        <w:t xml:space="preserve">Да разтълкуват понятието „Национални символи“. </w:t>
      </w:r>
    </w:p>
    <w:p w:rsidR="00396748" w:rsidRPr="00890B81" w:rsidRDefault="00396748" w:rsidP="00890B81">
      <w:r w:rsidRPr="00890B81">
        <w:t>Извод:</w:t>
      </w:r>
      <w:r w:rsidRPr="00890B81">
        <w:rPr>
          <w:color w:val="222222"/>
          <w:shd w:val="clear" w:color="auto" w:fill="FFFFFF"/>
        </w:rPr>
        <w:t xml:space="preserve"> Като официални национални символи тяхното представяне и използване задължително следва строги норми и правила.Норми и </w:t>
      </w:r>
      <w:r w:rsidRPr="00890B81">
        <w:rPr>
          <w:b/>
          <w:color w:val="222222"/>
          <w:shd w:val="clear" w:color="auto" w:fill="FFFFFF"/>
        </w:rPr>
        <w:t>правила</w:t>
      </w:r>
      <w:r w:rsidRPr="00890B81">
        <w:rPr>
          <w:color w:val="222222"/>
          <w:shd w:val="clear" w:color="auto" w:fill="FFFFFF"/>
        </w:rPr>
        <w:t xml:space="preserve"> трябва да се спазват във всяка една институция.</w:t>
      </w:r>
    </w:p>
    <w:p w:rsidR="00C736AB" w:rsidRPr="00890B81" w:rsidRDefault="0010523D" w:rsidP="00890B81">
      <w:pPr>
        <w:spacing w:before="100" w:beforeAutospacing="1" w:after="100" w:afterAutospacing="1"/>
        <w:rPr>
          <w:b/>
          <w:u w:val="single"/>
        </w:rPr>
      </w:pPr>
      <w:r w:rsidRPr="00890B81">
        <w:rPr>
          <w:b/>
          <w:u w:val="single"/>
        </w:rPr>
        <w:t xml:space="preserve"> </w:t>
      </w:r>
      <w:r w:rsidR="00C736AB" w:rsidRPr="00890B81">
        <w:rPr>
          <w:b/>
          <w:u w:val="single"/>
        </w:rPr>
        <w:t xml:space="preserve">Заключителна част </w:t>
      </w:r>
    </w:p>
    <w:p w:rsidR="0079571A" w:rsidRPr="00890B81" w:rsidRDefault="00C736AB" w:rsidP="00890B81">
      <w:r w:rsidRPr="00890B81">
        <w:t xml:space="preserve">Обобщение и анализ </w:t>
      </w:r>
    </w:p>
    <w:p w:rsidR="00532F7A" w:rsidRPr="00890B81" w:rsidRDefault="00842594" w:rsidP="00890B81">
      <w:pPr>
        <w:pStyle w:val="a6"/>
        <w:numPr>
          <w:ilvl w:val="0"/>
          <w:numId w:val="12"/>
        </w:numPr>
      </w:pPr>
      <w:r w:rsidRPr="00890B81">
        <w:t>Учителят прави об</w:t>
      </w:r>
      <w:r w:rsidR="00785282">
        <w:t>общение на дейностите през часа;</w:t>
      </w:r>
    </w:p>
    <w:p w:rsidR="00842594" w:rsidRPr="00890B81" w:rsidRDefault="00FD3E31" w:rsidP="00890B81">
      <w:pPr>
        <w:pStyle w:val="a6"/>
        <w:numPr>
          <w:ilvl w:val="0"/>
          <w:numId w:val="12"/>
        </w:numPr>
      </w:pPr>
      <w:r w:rsidRPr="00890B81">
        <w:t>Дискутират се основните ст</w:t>
      </w:r>
      <w:r w:rsidR="00890B81" w:rsidRPr="00890B81">
        <w:t xml:space="preserve">ъпки при построяването на </w:t>
      </w:r>
      <w:r w:rsidR="00785282">
        <w:t>„къща“;</w:t>
      </w:r>
    </w:p>
    <w:p w:rsidR="00842594" w:rsidRPr="00890B81" w:rsidRDefault="00842594" w:rsidP="00890B81">
      <w:pPr>
        <w:pStyle w:val="a6"/>
        <w:numPr>
          <w:ilvl w:val="0"/>
          <w:numId w:val="12"/>
        </w:numPr>
      </w:pPr>
      <w:r w:rsidRPr="00890B81">
        <w:t>Учениците сами стигат до извода д</w:t>
      </w:r>
      <w:r w:rsidR="00FD3E31" w:rsidRPr="00890B81">
        <w:t>али са построили здрава</w:t>
      </w:r>
      <w:r w:rsidR="001F52DD" w:rsidRPr="00890B81">
        <w:t xml:space="preserve"> „</w:t>
      </w:r>
      <w:r w:rsidRPr="00890B81">
        <w:t xml:space="preserve"> къща</w:t>
      </w:r>
      <w:r w:rsidR="00785282">
        <w:t>“;</w:t>
      </w:r>
    </w:p>
    <w:p w:rsidR="00FD3E31" w:rsidRPr="00890B81" w:rsidRDefault="00081657" w:rsidP="00890B81">
      <w:pPr>
        <w:pStyle w:val="a6"/>
        <w:numPr>
          <w:ilvl w:val="0"/>
          <w:numId w:val="12"/>
        </w:numPr>
      </w:pPr>
      <w:r w:rsidRPr="00890B81">
        <w:t>Урока</w:t>
      </w:r>
      <w:r w:rsidR="00FD3E31" w:rsidRPr="00890B81">
        <w:t xml:space="preserve"> </w:t>
      </w:r>
      <w:r w:rsidRPr="00890B81">
        <w:t xml:space="preserve"> завършва с разбирането, че по една „</w:t>
      </w:r>
      <w:r w:rsidR="00890B81" w:rsidRPr="00890B81">
        <w:t>къща</w:t>
      </w:r>
      <w:r w:rsidRPr="00890B81">
        <w:t>“ винаги може да се направи още нещо. Това може да стане, като  забелязват</w:t>
      </w:r>
      <w:r w:rsidR="00FD3E31" w:rsidRPr="00890B81">
        <w:t xml:space="preserve">, </w:t>
      </w:r>
      <w:r w:rsidRPr="00890B81">
        <w:t>уважават и съхраняват</w:t>
      </w:r>
      <w:r w:rsidR="00FD3E31" w:rsidRPr="00890B81">
        <w:t xml:space="preserve"> всичко </w:t>
      </w:r>
      <w:r w:rsidR="00890B81" w:rsidRPr="00890B81">
        <w:t>красиво и ценно</w:t>
      </w:r>
      <w:r w:rsidR="00785282">
        <w:t>.</w:t>
      </w:r>
    </w:p>
    <w:p w:rsidR="00217374" w:rsidRPr="00890B81" w:rsidRDefault="00217374" w:rsidP="00890B81">
      <w:pPr>
        <w:pStyle w:val="a6"/>
      </w:pPr>
    </w:p>
    <w:p w:rsidR="00217374" w:rsidRPr="00890B81" w:rsidRDefault="00217374" w:rsidP="00890B81">
      <w:pPr>
        <w:pStyle w:val="a6"/>
      </w:pPr>
    </w:p>
    <w:p w:rsidR="00217374" w:rsidRPr="00890B81" w:rsidRDefault="00217374" w:rsidP="00890B81">
      <w:pPr>
        <w:pStyle w:val="a6"/>
      </w:pPr>
      <w:r w:rsidRPr="00890B81">
        <w:t xml:space="preserve">                             </w:t>
      </w:r>
      <w:r w:rsidRPr="00890B81">
        <w:tab/>
      </w:r>
      <w:r w:rsidRPr="00890B81">
        <w:tab/>
      </w:r>
      <w:r w:rsidRPr="00890B81">
        <w:tab/>
      </w:r>
      <w:r w:rsidRPr="00890B81">
        <w:tab/>
      </w:r>
    </w:p>
    <w:p w:rsidR="00217374" w:rsidRPr="00890B81" w:rsidRDefault="00217374" w:rsidP="00890B81">
      <w:pPr>
        <w:pStyle w:val="a6"/>
        <w:ind w:left="3552" w:firstLine="1404"/>
      </w:pPr>
      <w:r w:rsidRPr="00890B81">
        <w:t xml:space="preserve">Изготвил: </w:t>
      </w:r>
    </w:p>
    <w:p w:rsidR="00217374" w:rsidRPr="00890B81" w:rsidRDefault="00217374" w:rsidP="00890B81">
      <w:pPr>
        <w:pStyle w:val="a6"/>
      </w:pPr>
      <w:r w:rsidRPr="00890B81">
        <w:tab/>
      </w:r>
      <w:r w:rsidRPr="00890B81">
        <w:tab/>
      </w:r>
      <w:r w:rsidRPr="00890B81">
        <w:tab/>
      </w:r>
      <w:r w:rsidRPr="00890B81">
        <w:tab/>
      </w:r>
      <w:r w:rsidR="008B6236">
        <w:tab/>
      </w:r>
      <w:r w:rsidR="008B6236">
        <w:tab/>
        <w:t xml:space="preserve">  Старши учител в група за</w:t>
      </w:r>
      <w:r w:rsidR="008B6236">
        <w:rPr>
          <w:lang w:val="en-US"/>
        </w:rPr>
        <w:t xml:space="preserve"> </w:t>
      </w:r>
      <w:r w:rsidR="008B6236">
        <w:t>ЦОУД</w:t>
      </w:r>
      <w:bookmarkStart w:id="0" w:name="_GoBack"/>
      <w:bookmarkEnd w:id="0"/>
      <w:r w:rsidRPr="00890B81">
        <w:t xml:space="preserve"> Янка Лазарова</w:t>
      </w:r>
    </w:p>
    <w:sectPr w:rsidR="00217374" w:rsidRPr="00890B81" w:rsidSect="00D558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88" w:rsidRDefault="002D5C88" w:rsidP="00DE28F8">
      <w:r>
        <w:separator/>
      </w:r>
    </w:p>
  </w:endnote>
  <w:endnote w:type="continuationSeparator" w:id="0">
    <w:p w:rsidR="002D5C88" w:rsidRDefault="002D5C88" w:rsidP="00DE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88" w:rsidRDefault="002D5C88" w:rsidP="00DE28F8">
      <w:r>
        <w:separator/>
      </w:r>
    </w:p>
  </w:footnote>
  <w:footnote w:type="continuationSeparator" w:id="0">
    <w:p w:rsidR="002D5C88" w:rsidRDefault="002D5C88" w:rsidP="00DE2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70D"/>
    <w:multiLevelType w:val="multilevel"/>
    <w:tmpl w:val="DC10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76B05"/>
    <w:multiLevelType w:val="hybridMultilevel"/>
    <w:tmpl w:val="AB80C0D6"/>
    <w:lvl w:ilvl="0" w:tplc="04020001">
      <w:start w:val="1"/>
      <w:numFmt w:val="bullet"/>
      <w:lvlText w:val=""/>
      <w:lvlJc w:val="left"/>
      <w:pPr>
        <w:ind w:left="787" w:hanging="360"/>
      </w:pPr>
      <w:rPr>
        <w:rFonts w:ascii="Symbol" w:hAnsi="Symbol" w:hint="default"/>
        <w:b/>
        <w:i w:val="0"/>
      </w:rPr>
    </w:lvl>
    <w:lvl w:ilvl="1" w:tplc="04020003" w:tentative="1">
      <w:start w:val="1"/>
      <w:numFmt w:val="bullet"/>
      <w:lvlText w:val="o"/>
      <w:lvlJc w:val="left"/>
      <w:pPr>
        <w:ind w:left="1507" w:hanging="360"/>
      </w:pPr>
      <w:rPr>
        <w:rFonts w:ascii="Courier New" w:hAnsi="Courier New" w:cs="Courier New" w:hint="default"/>
      </w:rPr>
    </w:lvl>
    <w:lvl w:ilvl="2" w:tplc="04020005" w:tentative="1">
      <w:start w:val="1"/>
      <w:numFmt w:val="bullet"/>
      <w:lvlText w:val=""/>
      <w:lvlJc w:val="left"/>
      <w:pPr>
        <w:ind w:left="2227" w:hanging="360"/>
      </w:pPr>
      <w:rPr>
        <w:rFonts w:ascii="Wingdings" w:hAnsi="Wingdings" w:hint="default"/>
      </w:rPr>
    </w:lvl>
    <w:lvl w:ilvl="3" w:tplc="04020001" w:tentative="1">
      <w:start w:val="1"/>
      <w:numFmt w:val="bullet"/>
      <w:lvlText w:val=""/>
      <w:lvlJc w:val="left"/>
      <w:pPr>
        <w:ind w:left="2947" w:hanging="360"/>
      </w:pPr>
      <w:rPr>
        <w:rFonts w:ascii="Symbol" w:hAnsi="Symbol" w:hint="default"/>
      </w:rPr>
    </w:lvl>
    <w:lvl w:ilvl="4" w:tplc="04020003" w:tentative="1">
      <w:start w:val="1"/>
      <w:numFmt w:val="bullet"/>
      <w:lvlText w:val="o"/>
      <w:lvlJc w:val="left"/>
      <w:pPr>
        <w:ind w:left="3667" w:hanging="360"/>
      </w:pPr>
      <w:rPr>
        <w:rFonts w:ascii="Courier New" w:hAnsi="Courier New" w:cs="Courier New" w:hint="default"/>
      </w:rPr>
    </w:lvl>
    <w:lvl w:ilvl="5" w:tplc="04020005" w:tentative="1">
      <w:start w:val="1"/>
      <w:numFmt w:val="bullet"/>
      <w:lvlText w:val=""/>
      <w:lvlJc w:val="left"/>
      <w:pPr>
        <w:ind w:left="4387" w:hanging="360"/>
      </w:pPr>
      <w:rPr>
        <w:rFonts w:ascii="Wingdings" w:hAnsi="Wingdings" w:hint="default"/>
      </w:rPr>
    </w:lvl>
    <w:lvl w:ilvl="6" w:tplc="04020001" w:tentative="1">
      <w:start w:val="1"/>
      <w:numFmt w:val="bullet"/>
      <w:lvlText w:val=""/>
      <w:lvlJc w:val="left"/>
      <w:pPr>
        <w:ind w:left="5107" w:hanging="360"/>
      </w:pPr>
      <w:rPr>
        <w:rFonts w:ascii="Symbol" w:hAnsi="Symbol" w:hint="default"/>
      </w:rPr>
    </w:lvl>
    <w:lvl w:ilvl="7" w:tplc="04020003" w:tentative="1">
      <w:start w:val="1"/>
      <w:numFmt w:val="bullet"/>
      <w:lvlText w:val="o"/>
      <w:lvlJc w:val="left"/>
      <w:pPr>
        <w:ind w:left="5827" w:hanging="360"/>
      </w:pPr>
      <w:rPr>
        <w:rFonts w:ascii="Courier New" w:hAnsi="Courier New" w:cs="Courier New" w:hint="default"/>
      </w:rPr>
    </w:lvl>
    <w:lvl w:ilvl="8" w:tplc="04020005" w:tentative="1">
      <w:start w:val="1"/>
      <w:numFmt w:val="bullet"/>
      <w:lvlText w:val=""/>
      <w:lvlJc w:val="left"/>
      <w:pPr>
        <w:ind w:left="6547" w:hanging="360"/>
      </w:pPr>
      <w:rPr>
        <w:rFonts w:ascii="Wingdings" w:hAnsi="Wingdings" w:hint="default"/>
      </w:rPr>
    </w:lvl>
  </w:abstractNum>
  <w:abstractNum w:abstractNumId="2">
    <w:nsid w:val="12253BA1"/>
    <w:multiLevelType w:val="hybridMultilevel"/>
    <w:tmpl w:val="D8AA867E"/>
    <w:lvl w:ilvl="0" w:tplc="D130DE76">
      <w:numFmt w:val="bullet"/>
      <w:lvlText w:val="-"/>
      <w:lvlJc w:val="left"/>
      <w:pPr>
        <w:ind w:left="2295" w:hanging="360"/>
      </w:pPr>
      <w:rPr>
        <w:rFonts w:ascii="Times New Roman" w:eastAsia="Times New Roman" w:hAnsi="Times New Roman" w:cs="Times New Roman" w:hint="default"/>
      </w:rPr>
    </w:lvl>
    <w:lvl w:ilvl="1" w:tplc="04020003" w:tentative="1">
      <w:start w:val="1"/>
      <w:numFmt w:val="bullet"/>
      <w:lvlText w:val="o"/>
      <w:lvlJc w:val="left"/>
      <w:pPr>
        <w:ind w:left="3015" w:hanging="360"/>
      </w:pPr>
      <w:rPr>
        <w:rFonts w:ascii="Courier New" w:hAnsi="Courier New" w:cs="Courier New" w:hint="default"/>
      </w:rPr>
    </w:lvl>
    <w:lvl w:ilvl="2" w:tplc="04020005" w:tentative="1">
      <w:start w:val="1"/>
      <w:numFmt w:val="bullet"/>
      <w:lvlText w:val=""/>
      <w:lvlJc w:val="left"/>
      <w:pPr>
        <w:ind w:left="3735" w:hanging="360"/>
      </w:pPr>
      <w:rPr>
        <w:rFonts w:ascii="Wingdings" w:hAnsi="Wingdings" w:hint="default"/>
      </w:rPr>
    </w:lvl>
    <w:lvl w:ilvl="3" w:tplc="04020001" w:tentative="1">
      <w:start w:val="1"/>
      <w:numFmt w:val="bullet"/>
      <w:lvlText w:val=""/>
      <w:lvlJc w:val="left"/>
      <w:pPr>
        <w:ind w:left="4455" w:hanging="360"/>
      </w:pPr>
      <w:rPr>
        <w:rFonts w:ascii="Symbol" w:hAnsi="Symbol" w:hint="default"/>
      </w:rPr>
    </w:lvl>
    <w:lvl w:ilvl="4" w:tplc="04020003" w:tentative="1">
      <w:start w:val="1"/>
      <w:numFmt w:val="bullet"/>
      <w:lvlText w:val="o"/>
      <w:lvlJc w:val="left"/>
      <w:pPr>
        <w:ind w:left="5175" w:hanging="360"/>
      </w:pPr>
      <w:rPr>
        <w:rFonts w:ascii="Courier New" w:hAnsi="Courier New" w:cs="Courier New" w:hint="default"/>
      </w:rPr>
    </w:lvl>
    <w:lvl w:ilvl="5" w:tplc="04020005" w:tentative="1">
      <w:start w:val="1"/>
      <w:numFmt w:val="bullet"/>
      <w:lvlText w:val=""/>
      <w:lvlJc w:val="left"/>
      <w:pPr>
        <w:ind w:left="5895" w:hanging="360"/>
      </w:pPr>
      <w:rPr>
        <w:rFonts w:ascii="Wingdings" w:hAnsi="Wingdings" w:hint="default"/>
      </w:rPr>
    </w:lvl>
    <w:lvl w:ilvl="6" w:tplc="04020001" w:tentative="1">
      <w:start w:val="1"/>
      <w:numFmt w:val="bullet"/>
      <w:lvlText w:val=""/>
      <w:lvlJc w:val="left"/>
      <w:pPr>
        <w:ind w:left="6615" w:hanging="360"/>
      </w:pPr>
      <w:rPr>
        <w:rFonts w:ascii="Symbol" w:hAnsi="Symbol" w:hint="default"/>
      </w:rPr>
    </w:lvl>
    <w:lvl w:ilvl="7" w:tplc="04020003" w:tentative="1">
      <w:start w:val="1"/>
      <w:numFmt w:val="bullet"/>
      <w:lvlText w:val="o"/>
      <w:lvlJc w:val="left"/>
      <w:pPr>
        <w:ind w:left="7335" w:hanging="360"/>
      </w:pPr>
      <w:rPr>
        <w:rFonts w:ascii="Courier New" w:hAnsi="Courier New" w:cs="Courier New" w:hint="default"/>
      </w:rPr>
    </w:lvl>
    <w:lvl w:ilvl="8" w:tplc="04020005" w:tentative="1">
      <w:start w:val="1"/>
      <w:numFmt w:val="bullet"/>
      <w:lvlText w:val=""/>
      <w:lvlJc w:val="left"/>
      <w:pPr>
        <w:ind w:left="8055" w:hanging="360"/>
      </w:pPr>
      <w:rPr>
        <w:rFonts w:ascii="Wingdings" w:hAnsi="Wingdings" w:hint="default"/>
      </w:rPr>
    </w:lvl>
  </w:abstractNum>
  <w:abstractNum w:abstractNumId="3">
    <w:nsid w:val="1FA81509"/>
    <w:multiLevelType w:val="hybridMultilevel"/>
    <w:tmpl w:val="9D0A35BC"/>
    <w:lvl w:ilvl="0" w:tplc="21CE364E">
      <w:numFmt w:val="bullet"/>
      <w:lvlText w:val="-"/>
      <w:lvlJc w:val="left"/>
      <w:pPr>
        <w:ind w:left="1147" w:hanging="360"/>
      </w:pPr>
      <w:rPr>
        <w:rFonts w:ascii="Times New Roman" w:eastAsia="Times New Roman" w:hAnsi="Times New Roman" w:cs="Times New Roman" w:hint="default"/>
      </w:rPr>
    </w:lvl>
    <w:lvl w:ilvl="1" w:tplc="04020003" w:tentative="1">
      <w:start w:val="1"/>
      <w:numFmt w:val="bullet"/>
      <w:lvlText w:val="o"/>
      <w:lvlJc w:val="left"/>
      <w:pPr>
        <w:ind w:left="1867" w:hanging="360"/>
      </w:pPr>
      <w:rPr>
        <w:rFonts w:ascii="Courier New" w:hAnsi="Courier New" w:cs="Courier New" w:hint="default"/>
      </w:rPr>
    </w:lvl>
    <w:lvl w:ilvl="2" w:tplc="04020005" w:tentative="1">
      <w:start w:val="1"/>
      <w:numFmt w:val="bullet"/>
      <w:lvlText w:val=""/>
      <w:lvlJc w:val="left"/>
      <w:pPr>
        <w:ind w:left="2587" w:hanging="360"/>
      </w:pPr>
      <w:rPr>
        <w:rFonts w:ascii="Wingdings" w:hAnsi="Wingdings" w:hint="default"/>
      </w:rPr>
    </w:lvl>
    <w:lvl w:ilvl="3" w:tplc="04020001" w:tentative="1">
      <w:start w:val="1"/>
      <w:numFmt w:val="bullet"/>
      <w:lvlText w:val=""/>
      <w:lvlJc w:val="left"/>
      <w:pPr>
        <w:ind w:left="3307" w:hanging="360"/>
      </w:pPr>
      <w:rPr>
        <w:rFonts w:ascii="Symbol" w:hAnsi="Symbol" w:hint="default"/>
      </w:rPr>
    </w:lvl>
    <w:lvl w:ilvl="4" w:tplc="04020003" w:tentative="1">
      <w:start w:val="1"/>
      <w:numFmt w:val="bullet"/>
      <w:lvlText w:val="o"/>
      <w:lvlJc w:val="left"/>
      <w:pPr>
        <w:ind w:left="4027" w:hanging="360"/>
      </w:pPr>
      <w:rPr>
        <w:rFonts w:ascii="Courier New" w:hAnsi="Courier New" w:cs="Courier New" w:hint="default"/>
      </w:rPr>
    </w:lvl>
    <w:lvl w:ilvl="5" w:tplc="04020005" w:tentative="1">
      <w:start w:val="1"/>
      <w:numFmt w:val="bullet"/>
      <w:lvlText w:val=""/>
      <w:lvlJc w:val="left"/>
      <w:pPr>
        <w:ind w:left="4747" w:hanging="360"/>
      </w:pPr>
      <w:rPr>
        <w:rFonts w:ascii="Wingdings" w:hAnsi="Wingdings" w:hint="default"/>
      </w:rPr>
    </w:lvl>
    <w:lvl w:ilvl="6" w:tplc="04020001" w:tentative="1">
      <w:start w:val="1"/>
      <w:numFmt w:val="bullet"/>
      <w:lvlText w:val=""/>
      <w:lvlJc w:val="left"/>
      <w:pPr>
        <w:ind w:left="5467" w:hanging="360"/>
      </w:pPr>
      <w:rPr>
        <w:rFonts w:ascii="Symbol" w:hAnsi="Symbol" w:hint="default"/>
      </w:rPr>
    </w:lvl>
    <w:lvl w:ilvl="7" w:tplc="04020003" w:tentative="1">
      <w:start w:val="1"/>
      <w:numFmt w:val="bullet"/>
      <w:lvlText w:val="o"/>
      <w:lvlJc w:val="left"/>
      <w:pPr>
        <w:ind w:left="6187" w:hanging="360"/>
      </w:pPr>
      <w:rPr>
        <w:rFonts w:ascii="Courier New" w:hAnsi="Courier New" w:cs="Courier New" w:hint="default"/>
      </w:rPr>
    </w:lvl>
    <w:lvl w:ilvl="8" w:tplc="04020005" w:tentative="1">
      <w:start w:val="1"/>
      <w:numFmt w:val="bullet"/>
      <w:lvlText w:val=""/>
      <w:lvlJc w:val="left"/>
      <w:pPr>
        <w:ind w:left="6907" w:hanging="360"/>
      </w:pPr>
      <w:rPr>
        <w:rFonts w:ascii="Wingdings" w:hAnsi="Wingdings" w:hint="default"/>
      </w:rPr>
    </w:lvl>
  </w:abstractNum>
  <w:abstractNum w:abstractNumId="4">
    <w:nsid w:val="249C262C"/>
    <w:multiLevelType w:val="hybridMultilevel"/>
    <w:tmpl w:val="C1D243AC"/>
    <w:lvl w:ilvl="0" w:tplc="AA3C437E">
      <w:start w:val="1"/>
      <w:numFmt w:val="bullet"/>
      <w:lvlText w:val="–"/>
      <w:lvlJc w:val="left"/>
      <w:pPr>
        <w:tabs>
          <w:tab w:val="num" w:pos="1418"/>
        </w:tabs>
        <w:ind w:left="1556" w:hanging="138"/>
      </w:pPr>
      <w:rPr>
        <w:rFonts w:ascii="Times New Roman" w:hAnsi="Times New Roman" w:cs="Times New Roman" w:hint="default"/>
        <w:b/>
        <w:i w:val="0"/>
      </w:rPr>
    </w:lvl>
    <w:lvl w:ilvl="1" w:tplc="2B60467A">
      <w:start w:val="1"/>
      <w:numFmt w:val="bullet"/>
      <w:lvlText w:val=""/>
      <w:lvlJc w:val="left"/>
      <w:pPr>
        <w:tabs>
          <w:tab w:val="num" w:pos="1080"/>
        </w:tabs>
        <w:ind w:left="-111" w:firstLine="1191"/>
      </w:pPr>
      <w:rPr>
        <w:rFonts w:ascii="Wingdings" w:hAnsi="Wingdings" w:hint="default"/>
        <w:b/>
        <w:i w:val="0"/>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2A2E5740"/>
    <w:multiLevelType w:val="hybridMultilevel"/>
    <w:tmpl w:val="D3B4369E"/>
    <w:lvl w:ilvl="0" w:tplc="AA3C437E">
      <w:start w:val="1"/>
      <w:numFmt w:val="bullet"/>
      <w:lvlText w:val="–"/>
      <w:lvlJc w:val="left"/>
      <w:pPr>
        <w:tabs>
          <w:tab w:val="num" w:pos="1418"/>
        </w:tabs>
        <w:ind w:left="1556" w:hanging="138"/>
      </w:pPr>
      <w:rPr>
        <w:rFonts w:ascii="Times New Roman" w:hAnsi="Times New Roman" w:cs="Times New Roman" w:hint="default"/>
        <w:b/>
        <w:i w:val="0"/>
      </w:rPr>
    </w:lvl>
    <w:lvl w:ilvl="1" w:tplc="AA3C437E">
      <w:start w:val="1"/>
      <w:numFmt w:val="bullet"/>
      <w:lvlText w:val="–"/>
      <w:lvlJc w:val="left"/>
      <w:pPr>
        <w:tabs>
          <w:tab w:val="num" w:pos="113"/>
        </w:tabs>
        <w:ind w:left="0" w:firstLine="57"/>
      </w:pPr>
      <w:rPr>
        <w:rFonts w:ascii="Times New Roman" w:hAnsi="Times New Roman" w:cs="Times New Roman" w:hint="default"/>
        <w:b/>
        <w:i w:val="0"/>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41EC4FA6"/>
    <w:multiLevelType w:val="multilevel"/>
    <w:tmpl w:val="9A24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8A28A6"/>
    <w:multiLevelType w:val="hybridMultilevel"/>
    <w:tmpl w:val="2DB61612"/>
    <w:lvl w:ilvl="0" w:tplc="05E47702">
      <w:numFmt w:val="bullet"/>
      <w:lvlText w:val="-"/>
      <w:lvlJc w:val="left"/>
      <w:pPr>
        <w:ind w:left="2160" w:hanging="360"/>
      </w:pPr>
      <w:rPr>
        <w:rFonts w:ascii="Times New Roman" w:eastAsia="Times New Roman" w:hAnsi="Times New Roman" w:cs="Times New Roman"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8">
    <w:nsid w:val="637A02A0"/>
    <w:multiLevelType w:val="hybridMultilevel"/>
    <w:tmpl w:val="E2DCA7EA"/>
    <w:lvl w:ilvl="0" w:tplc="77A2143E">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667739CD"/>
    <w:multiLevelType w:val="hybridMultilevel"/>
    <w:tmpl w:val="EF226FD2"/>
    <w:lvl w:ilvl="0" w:tplc="6D2EE1C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81F2E3E"/>
    <w:multiLevelType w:val="hybridMultilevel"/>
    <w:tmpl w:val="FDD8F4DA"/>
    <w:lvl w:ilvl="0" w:tplc="04020001">
      <w:start w:val="1"/>
      <w:numFmt w:val="bullet"/>
      <w:lvlText w:val=""/>
      <w:lvlJc w:val="left"/>
      <w:pPr>
        <w:tabs>
          <w:tab w:val="num" w:pos="2490"/>
        </w:tabs>
        <w:ind w:left="1299" w:firstLine="1191"/>
      </w:pPr>
      <w:rPr>
        <w:rFonts w:ascii="Symbol" w:hAnsi="Symbol" w:hint="default"/>
        <w:b/>
        <w:i w:val="0"/>
      </w:rPr>
    </w:lvl>
    <w:lvl w:ilvl="1" w:tplc="AA3C437E">
      <w:start w:val="1"/>
      <w:numFmt w:val="bullet"/>
      <w:lvlText w:val="–"/>
      <w:lvlJc w:val="left"/>
      <w:pPr>
        <w:tabs>
          <w:tab w:val="num" w:pos="1986"/>
        </w:tabs>
        <w:ind w:left="2124" w:hanging="138"/>
      </w:pPr>
      <w:rPr>
        <w:rFonts w:ascii="Times New Roman" w:hAnsi="Times New Roman" w:cs="Times New Roman" w:hint="default"/>
        <w:b/>
        <w:i w:val="0"/>
      </w:rPr>
    </w:lvl>
    <w:lvl w:ilvl="2" w:tplc="E8C2EAA2">
      <w:start w:val="1"/>
      <w:numFmt w:val="bullet"/>
      <w:lvlText w:val=""/>
      <w:lvlJc w:val="left"/>
      <w:pPr>
        <w:tabs>
          <w:tab w:val="num" w:pos="4470"/>
        </w:tabs>
        <w:ind w:left="4470" w:hanging="360"/>
      </w:pPr>
      <w:rPr>
        <w:rFonts w:ascii="Symbol" w:hAnsi="Symbol" w:hint="default"/>
      </w:rPr>
    </w:lvl>
    <w:lvl w:ilvl="3" w:tplc="0402000F" w:tentative="1">
      <w:start w:val="1"/>
      <w:numFmt w:val="decimal"/>
      <w:lvlText w:val="%4."/>
      <w:lvlJc w:val="left"/>
      <w:pPr>
        <w:tabs>
          <w:tab w:val="num" w:pos="5010"/>
        </w:tabs>
        <w:ind w:left="5010" w:hanging="360"/>
      </w:pPr>
    </w:lvl>
    <w:lvl w:ilvl="4" w:tplc="04020019" w:tentative="1">
      <w:start w:val="1"/>
      <w:numFmt w:val="lowerLetter"/>
      <w:lvlText w:val="%5."/>
      <w:lvlJc w:val="left"/>
      <w:pPr>
        <w:tabs>
          <w:tab w:val="num" w:pos="5730"/>
        </w:tabs>
        <w:ind w:left="5730" w:hanging="360"/>
      </w:pPr>
    </w:lvl>
    <w:lvl w:ilvl="5" w:tplc="0402001B" w:tentative="1">
      <w:start w:val="1"/>
      <w:numFmt w:val="lowerRoman"/>
      <w:lvlText w:val="%6."/>
      <w:lvlJc w:val="right"/>
      <w:pPr>
        <w:tabs>
          <w:tab w:val="num" w:pos="6450"/>
        </w:tabs>
        <w:ind w:left="6450" w:hanging="180"/>
      </w:pPr>
    </w:lvl>
    <w:lvl w:ilvl="6" w:tplc="0402000F" w:tentative="1">
      <w:start w:val="1"/>
      <w:numFmt w:val="decimal"/>
      <w:lvlText w:val="%7."/>
      <w:lvlJc w:val="left"/>
      <w:pPr>
        <w:tabs>
          <w:tab w:val="num" w:pos="7170"/>
        </w:tabs>
        <w:ind w:left="7170" w:hanging="360"/>
      </w:pPr>
    </w:lvl>
    <w:lvl w:ilvl="7" w:tplc="04020019" w:tentative="1">
      <w:start w:val="1"/>
      <w:numFmt w:val="lowerLetter"/>
      <w:lvlText w:val="%8."/>
      <w:lvlJc w:val="left"/>
      <w:pPr>
        <w:tabs>
          <w:tab w:val="num" w:pos="7890"/>
        </w:tabs>
        <w:ind w:left="7890" w:hanging="360"/>
      </w:pPr>
    </w:lvl>
    <w:lvl w:ilvl="8" w:tplc="0402001B" w:tentative="1">
      <w:start w:val="1"/>
      <w:numFmt w:val="lowerRoman"/>
      <w:lvlText w:val="%9."/>
      <w:lvlJc w:val="right"/>
      <w:pPr>
        <w:tabs>
          <w:tab w:val="num" w:pos="8610"/>
        </w:tabs>
        <w:ind w:left="8610" w:hanging="180"/>
      </w:pPr>
    </w:lvl>
  </w:abstractNum>
  <w:abstractNum w:abstractNumId="11">
    <w:nsid w:val="6A0C1BD8"/>
    <w:multiLevelType w:val="hybridMultilevel"/>
    <w:tmpl w:val="C21C503C"/>
    <w:lvl w:ilvl="0" w:tplc="6AE4418E">
      <w:start w:val="1"/>
      <w:numFmt w:val="decimal"/>
      <w:lvlText w:val="%1."/>
      <w:lvlJc w:val="left"/>
      <w:pPr>
        <w:tabs>
          <w:tab w:val="num" w:pos="720"/>
        </w:tabs>
        <w:ind w:left="720" w:hanging="38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778276AB"/>
    <w:multiLevelType w:val="hybridMultilevel"/>
    <w:tmpl w:val="39E8E750"/>
    <w:lvl w:ilvl="0" w:tplc="B518E0E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7D91523"/>
    <w:multiLevelType w:val="hybridMultilevel"/>
    <w:tmpl w:val="98FC85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C3C5EB0"/>
    <w:multiLevelType w:val="hybridMultilevel"/>
    <w:tmpl w:val="431E46D8"/>
    <w:lvl w:ilvl="0" w:tplc="87206EF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EE32641"/>
    <w:multiLevelType w:val="hybridMultilevel"/>
    <w:tmpl w:val="654EF986"/>
    <w:lvl w:ilvl="0" w:tplc="AA3C437E">
      <w:start w:val="1"/>
      <w:numFmt w:val="bullet"/>
      <w:lvlText w:val="–"/>
      <w:lvlJc w:val="left"/>
      <w:pPr>
        <w:tabs>
          <w:tab w:val="num" w:pos="1418"/>
        </w:tabs>
        <w:ind w:left="1556" w:hanging="138"/>
      </w:pPr>
      <w:rPr>
        <w:rFonts w:ascii="Times New Roman" w:hAnsi="Times New Roman" w:cs="Times New Roman" w:hint="default"/>
        <w:b/>
        <w:i w:val="0"/>
      </w:rPr>
    </w:lvl>
    <w:lvl w:ilvl="1" w:tplc="72768B86">
      <w:start w:val="1"/>
      <w:numFmt w:val="bullet"/>
      <w:lvlText w:val=""/>
      <w:lvlJc w:val="left"/>
      <w:pPr>
        <w:tabs>
          <w:tab w:val="num" w:pos="113"/>
        </w:tabs>
        <w:ind w:left="0" w:firstLine="57"/>
      </w:pPr>
      <w:rPr>
        <w:rFonts w:ascii="Wingdings" w:hAnsi="Wingdings" w:hint="default"/>
        <w:b/>
        <w:i w:val="0"/>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5"/>
  </w:num>
  <w:num w:numId="4">
    <w:abstractNumId w:val="11"/>
  </w:num>
  <w:num w:numId="5">
    <w:abstractNumId w:val="5"/>
  </w:num>
  <w:num w:numId="6">
    <w:abstractNumId w:val="14"/>
  </w:num>
  <w:num w:numId="7">
    <w:abstractNumId w:val="8"/>
  </w:num>
  <w:num w:numId="8">
    <w:abstractNumId w:val="9"/>
  </w:num>
  <w:num w:numId="9">
    <w:abstractNumId w:val="0"/>
  </w:num>
  <w:num w:numId="10">
    <w:abstractNumId w:val="2"/>
  </w:num>
  <w:num w:numId="11">
    <w:abstractNumId w:val="7"/>
  </w:num>
  <w:num w:numId="12">
    <w:abstractNumId w:val="13"/>
  </w:num>
  <w:num w:numId="13">
    <w:abstractNumId w:val="6"/>
  </w:num>
  <w:num w:numId="14">
    <w:abstractNumId w:val="1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F8"/>
    <w:rsid w:val="000470BA"/>
    <w:rsid w:val="000510DE"/>
    <w:rsid w:val="00081657"/>
    <w:rsid w:val="000B6DD0"/>
    <w:rsid w:val="000D0240"/>
    <w:rsid w:val="0010523D"/>
    <w:rsid w:val="0012198D"/>
    <w:rsid w:val="001303A9"/>
    <w:rsid w:val="0016453D"/>
    <w:rsid w:val="001F52DD"/>
    <w:rsid w:val="00217374"/>
    <w:rsid w:val="002D5C88"/>
    <w:rsid w:val="0037240F"/>
    <w:rsid w:val="00396748"/>
    <w:rsid w:val="003977B7"/>
    <w:rsid w:val="003D7785"/>
    <w:rsid w:val="00434902"/>
    <w:rsid w:val="004367A7"/>
    <w:rsid w:val="0046768C"/>
    <w:rsid w:val="005018D7"/>
    <w:rsid w:val="00532F7A"/>
    <w:rsid w:val="005540C0"/>
    <w:rsid w:val="005C78F3"/>
    <w:rsid w:val="00655E48"/>
    <w:rsid w:val="007054D5"/>
    <w:rsid w:val="0074627E"/>
    <w:rsid w:val="00750F80"/>
    <w:rsid w:val="00785282"/>
    <w:rsid w:val="0079571A"/>
    <w:rsid w:val="007A2846"/>
    <w:rsid w:val="00807EF7"/>
    <w:rsid w:val="00842594"/>
    <w:rsid w:val="00890B81"/>
    <w:rsid w:val="008B6236"/>
    <w:rsid w:val="00931A20"/>
    <w:rsid w:val="009943A1"/>
    <w:rsid w:val="009B1763"/>
    <w:rsid w:val="00A06EEE"/>
    <w:rsid w:val="00A26F87"/>
    <w:rsid w:val="00A40225"/>
    <w:rsid w:val="00B77D43"/>
    <w:rsid w:val="00B94758"/>
    <w:rsid w:val="00BE6E02"/>
    <w:rsid w:val="00BF6B47"/>
    <w:rsid w:val="00C11E79"/>
    <w:rsid w:val="00C20083"/>
    <w:rsid w:val="00C736AB"/>
    <w:rsid w:val="00CC30A4"/>
    <w:rsid w:val="00D55810"/>
    <w:rsid w:val="00D8663C"/>
    <w:rsid w:val="00DE28F8"/>
    <w:rsid w:val="00E64241"/>
    <w:rsid w:val="00F2707A"/>
    <w:rsid w:val="00FD3E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F8"/>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E28F8"/>
    <w:rPr>
      <w:sz w:val="20"/>
      <w:szCs w:val="20"/>
    </w:rPr>
  </w:style>
  <w:style w:type="character" w:customStyle="1" w:styleId="a4">
    <w:name w:val="Текст под линия Знак"/>
    <w:basedOn w:val="a0"/>
    <w:link w:val="a3"/>
    <w:semiHidden/>
    <w:rsid w:val="00DE28F8"/>
    <w:rPr>
      <w:rFonts w:ascii="Times New Roman" w:eastAsia="Times New Roman" w:hAnsi="Times New Roman" w:cs="Times New Roman"/>
      <w:sz w:val="20"/>
      <w:szCs w:val="20"/>
      <w:lang w:eastAsia="bg-BG"/>
    </w:rPr>
  </w:style>
  <w:style w:type="character" w:styleId="a5">
    <w:name w:val="footnote reference"/>
    <w:semiHidden/>
    <w:rsid w:val="00DE28F8"/>
    <w:rPr>
      <w:vertAlign w:val="superscript"/>
    </w:rPr>
  </w:style>
  <w:style w:type="paragraph" w:styleId="a6">
    <w:name w:val="List Paragraph"/>
    <w:basedOn w:val="a"/>
    <w:uiPriority w:val="34"/>
    <w:qFormat/>
    <w:rsid w:val="00E64241"/>
    <w:pPr>
      <w:ind w:left="720"/>
      <w:contextualSpacing/>
    </w:pPr>
  </w:style>
  <w:style w:type="paragraph" w:styleId="a7">
    <w:name w:val="Normal (Web)"/>
    <w:basedOn w:val="a"/>
    <w:uiPriority w:val="99"/>
    <w:unhideWhenUsed/>
    <w:rsid w:val="0010523D"/>
    <w:pPr>
      <w:spacing w:before="100" w:beforeAutospacing="1" w:after="100" w:afterAutospacing="1"/>
    </w:pPr>
  </w:style>
  <w:style w:type="paragraph" w:styleId="a8">
    <w:name w:val="Balloon Text"/>
    <w:basedOn w:val="a"/>
    <w:link w:val="a9"/>
    <w:uiPriority w:val="99"/>
    <w:semiHidden/>
    <w:unhideWhenUsed/>
    <w:rsid w:val="0079571A"/>
    <w:rPr>
      <w:rFonts w:ascii="Tahoma" w:hAnsi="Tahoma" w:cs="Tahoma"/>
      <w:sz w:val="16"/>
      <w:szCs w:val="16"/>
    </w:rPr>
  </w:style>
  <w:style w:type="character" w:customStyle="1" w:styleId="a9">
    <w:name w:val="Изнесен текст Знак"/>
    <w:basedOn w:val="a0"/>
    <w:link w:val="a8"/>
    <w:uiPriority w:val="99"/>
    <w:semiHidden/>
    <w:rsid w:val="0079571A"/>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F8"/>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E28F8"/>
    <w:rPr>
      <w:sz w:val="20"/>
      <w:szCs w:val="20"/>
    </w:rPr>
  </w:style>
  <w:style w:type="character" w:customStyle="1" w:styleId="a4">
    <w:name w:val="Текст под линия Знак"/>
    <w:basedOn w:val="a0"/>
    <w:link w:val="a3"/>
    <w:semiHidden/>
    <w:rsid w:val="00DE28F8"/>
    <w:rPr>
      <w:rFonts w:ascii="Times New Roman" w:eastAsia="Times New Roman" w:hAnsi="Times New Roman" w:cs="Times New Roman"/>
      <w:sz w:val="20"/>
      <w:szCs w:val="20"/>
      <w:lang w:eastAsia="bg-BG"/>
    </w:rPr>
  </w:style>
  <w:style w:type="character" w:styleId="a5">
    <w:name w:val="footnote reference"/>
    <w:semiHidden/>
    <w:rsid w:val="00DE28F8"/>
    <w:rPr>
      <w:vertAlign w:val="superscript"/>
    </w:rPr>
  </w:style>
  <w:style w:type="paragraph" w:styleId="a6">
    <w:name w:val="List Paragraph"/>
    <w:basedOn w:val="a"/>
    <w:uiPriority w:val="34"/>
    <w:qFormat/>
    <w:rsid w:val="00E64241"/>
    <w:pPr>
      <w:ind w:left="720"/>
      <w:contextualSpacing/>
    </w:pPr>
  </w:style>
  <w:style w:type="paragraph" w:styleId="a7">
    <w:name w:val="Normal (Web)"/>
    <w:basedOn w:val="a"/>
    <w:uiPriority w:val="99"/>
    <w:unhideWhenUsed/>
    <w:rsid w:val="0010523D"/>
    <w:pPr>
      <w:spacing w:before="100" w:beforeAutospacing="1" w:after="100" w:afterAutospacing="1"/>
    </w:pPr>
  </w:style>
  <w:style w:type="paragraph" w:styleId="a8">
    <w:name w:val="Balloon Text"/>
    <w:basedOn w:val="a"/>
    <w:link w:val="a9"/>
    <w:uiPriority w:val="99"/>
    <w:semiHidden/>
    <w:unhideWhenUsed/>
    <w:rsid w:val="0079571A"/>
    <w:rPr>
      <w:rFonts w:ascii="Tahoma" w:hAnsi="Tahoma" w:cs="Tahoma"/>
      <w:sz w:val="16"/>
      <w:szCs w:val="16"/>
    </w:rPr>
  </w:style>
  <w:style w:type="character" w:customStyle="1" w:styleId="a9">
    <w:name w:val="Изнесен текст Знак"/>
    <w:basedOn w:val="a0"/>
    <w:link w:val="a8"/>
    <w:uiPriority w:val="99"/>
    <w:semiHidden/>
    <w:rsid w:val="0079571A"/>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0C4C-33FB-4332-B108-C8F8FC4E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3594</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LolliPop</dc:creator>
  <cp:lastModifiedBy>Admin</cp:lastModifiedBy>
  <cp:revision>4</cp:revision>
  <dcterms:created xsi:type="dcterms:W3CDTF">2020-01-23T22:35:00Z</dcterms:created>
  <dcterms:modified xsi:type="dcterms:W3CDTF">2020-02-24T20:38:00Z</dcterms:modified>
</cp:coreProperties>
</file>